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FC82" w14:textId="5AE5A77D" w:rsidR="0023429B" w:rsidRPr="00B27621" w:rsidRDefault="00E2123D">
      <w:pPr>
        <w:rPr>
          <w:b/>
          <w:sz w:val="28"/>
          <w:szCs w:val="28"/>
        </w:rPr>
      </w:pPr>
      <w:r w:rsidRPr="00B27621">
        <w:rPr>
          <w:b/>
          <w:sz w:val="28"/>
          <w:szCs w:val="28"/>
        </w:rPr>
        <w:t>ANEXA NR. 2</w:t>
      </w:r>
      <w:r w:rsidR="008251A2">
        <w:rPr>
          <w:b/>
          <w:sz w:val="28"/>
          <w:szCs w:val="28"/>
        </w:rPr>
        <w:t>.2</w:t>
      </w:r>
      <w:r w:rsidRPr="00B27621">
        <w:rPr>
          <w:b/>
          <w:sz w:val="28"/>
          <w:szCs w:val="28"/>
        </w:rPr>
        <w:t xml:space="preserve"> </w:t>
      </w:r>
    </w:p>
    <w:p w14:paraId="6411EA5B" w14:textId="77777777" w:rsidR="00E2123D" w:rsidRDefault="00E2123D"/>
    <w:p w14:paraId="1E588AD0" w14:textId="77777777" w:rsidR="00E2123D" w:rsidRPr="00B27621" w:rsidRDefault="00C51558" w:rsidP="00E212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Cantitati colectate </w:t>
      </w:r>
      <w:r w:rsidR="00E2123D" w:rsidRPr="00B27621">
        <w:rPr>
          <w:b/>
          <w:sz w:val="28"/>
          <w:szCs w:val="28"/>
        </w:rPr>
        <w:t>anual pe categorii de utilizatori si densitatea acestora</w:t>
      </w:r>
    </w:p>
    <w:p w14:paraId="45D21AAA" w14:textId="77777777" w:rsidR="00787A6F" w:rsidRDefault="00787A6F" w:rsidP="00E2123D">
      <w:pPr>
        <w:jc w:val="center"/>
      </w:pPr>
    </w:p>
    <w:tbl>
      <w:tblPr>
        <w:tblStyle w:val="TableGrid"/>
        <w:tblW w:w="0" w:type="auto"/>
        <w:tblInd w:w="-545" w:type="dxa"/>
        <w:tblLook w:val="04A0" w:firstRow="1" w:lastRow="0" w:firstColumn="1" w:lastColumn="0" w:noHBand="0" w:noVBand="1"/>
      </w:tblPr>
      <w:tblGrid>
        <w:gridCol w:w="720"/>
        <w:gridCol w:w="4499"/>
        <w:gridCol w:w="2251"/>
        <w:gridCol w:w="2425"/>
      </w:tblGrid>
      <w:tr w:rsidR="00787A6F" w:rsidRPr="00B27621" w14:paraId="30F96515" w14:textId="77777777" w:rsidTr="008D52D0">
        <w:tc>
          <w:tcPr>
            <w:tcW w:w="720" w:type="dxa"/>
          </w:tcPr>
          <w:p w14:paraId="2855C214" w14:textId="77777777" w:rsidR="00787A6F" w:rsidRPr="00B27621" w:rsidRDefault="00787A6F" w:rsidP="00E2123D">
            <w:pPr>
              <w:jc w:val="center"/>
              <w:rPr>
                <w:b/>
                <w:sz w:val="28"/>
                <w:szCs w:val="28"/>
              </w:rPr>
            </w:pPr>
            <w:r w:rsidRPr="00B27621">
              <w:rPr>
                <w:b/>
                <w:sz w:val="28"/>
                <w:szCs w:val="28"/>
              </w:rPr>
              <w:t>Nr. crt</w:t>
            </w:r>
          </w:p>
        </w:tc>
        <w:tc>
          <w:tcPr>
            <w:tcW w:w="4499" w:type="dxa"/>
          </w:tcPr>
          <w:p w14:paraId="7D033654" w14:textId="77777777" w:rsidR="00787A6F" w:rsidRPr="00B27621" w:rsidRDefault="00787A6F" w:rsidP="00E2123D">
            <w:pPr>
              <w:jc w:val="center"/>
              <w:rPr>
                <w:b/>
                <w:sz w:val="28"/>
                <w:szCs w:val="28"/>
              </w:rPr>
            </w:pPr>
            <w:r w:rsidRPr="00B27621">
              <w:rPr>
                <w:b/>
                <w:sz w:val="28"/>
                <w:szCs w:val="28"/>
              </w:rPr>
              <w:t>Tip Deseu</w:t>
            </w:r>
          </w:p>
        </w:tc>
        <w:tc>
          <w:tcPr>
            <w:tcW w:w="2251" w:type="dxa"/>
          </w:tcPr>
          <w:p w14:paraId="7F483623" w14:textId="77777777" w:rsidR="00787A6F" w:rsidRPr="00B27621" w:rsidRDefault="00787A6F" w:rsidP="00E2123D">
            <w:pPr>
              <w:jc w:val="center"/>
              <w:rPr>
                <w:b/>
                <w:sz w:val="28"/>
                <w:szCs w:val="28"/>
              </w:rPr>
            </w:pPr>
            <w:r w:rsidRPr="00B27621">
              <w:rPr>
                <w:b/>
                <w:sz w:val="28"/>
                <w:szCs w:val="28"/>
              </w:rPr>
              <w:t>Cantitate anuala (tone)</w:t>
            </w:r>
          </w:p>
        </w:tc>
        <w:tc>
          <w:tcPr>
            <w:tcW w:w="2425" w:type="dxa"/>
          </w:tcPr>
          <w:p w14:paraId="1051E636" w14:textId="77777777" w:rsidR="00787A6F" w:rsidRPr="00B27621" w:rsidRDefault="00787A6F" w:rsidP="00E2123D">
            <w:pPr>
              <w:jc w:val="center"/>
              <w:rPr>
                <w:b/>
                <w:sz w:val="28"/>
                <w:szCs w:val="28"/>
              </w:rPr>
            </w:pPr>
            <w:r w:rsidRPr="00B27621">
              <w:rPr>
                <w:b/>
                <w:sz w:val="28"/>
                <w:szCs w:val="28"/>
              </w:rPr>
              <w:t>Densitate (kg/mc)</w:t>
            </w:r>
          </w:p>
        </w:tc>
      </w:tr>
      <w:tr w:rsidR="00787A6F" w:rsidRPr="00B27621" w14:paraId="37DAE141" w14:textId="77777777" w:rsidTr="008D52D0">
        <w:tc>
          <w:tcPr>
            <w:tcW w:w="720" w:type="dxa"/>
          </w:tcPr>
          <w:p w14:paraId="6AA7AAB2" w14:textId="77777777" w:rsidR="00787A6F" w:rsidRPr="00B27621" w:rsidRDefault="006712FF" w:rsidP="00E2123D">
            <w:pPr>
              <w:jc w:val="center"/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1</w:t>
            </w:r>
          </w:p>
        </w:tc>
        <w:tc>
          <w:tcPr>
            <w:tcW w:w="4499" w:type="dxa"/>
          </w:tcPr>
          <w:p w14:paraId="3D4C6739" w14:textId="77777777" w:rsidR="00787A6F" w:rsidRPr="00B27621" w:rsidRDefault="006712FF" w:rsidP="00F5042E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</w:t>
            </w:r>
            <w:r w:rsidR="00C34CB9" w:rsidRPr="00B27621">
              <w:rPr>
                <w:sz w:val="24"/>
                <w:szCs w:val="24"/>
              </w:rPr>
              <w:t>ri</w:t>
            </w:r>
            <w:r w:rsidRPr="00B27621">
              <w:rPr>
                <w:sz w:val="24"/>
                <w:szCs w:val="24"/>
              </w:rPr>
              <w:t xml:space="preserve"> menajer</w:t>
            </w:r>
            <w:r w:rsidR="00C34CB9" w:rsidRPr="00B27621">
              <w:rPr>
                <w:sz w:val="24"/>
                <w:szCs w:val="24"/>
              </w:rPr>
              <w:t>e</w:t>
            </w:r>
            <w:r w:rsidRPr="00B27621">
              <w:rPr>
                <w:sz w:val="24"/>
                <w:szCs w:val="24"/>
              </w:rPr>
              <w:t xml:space="preserve"> rezidual</w:t>
            </w:r>
            <w:r w:rsidR="00C34CB9" w:rsidRPr="00B27621">
              <w:rPr>
                <w:sz w:val="24"/>
                <w:szCs w:val="24"/>
              </w:rPr>
              <w:t>e</w:t>
            </w:r>
            <w:r w:rsidRPr="00B27621">
              <w:rPr>
                <w:sz w:val="24"/>
                <w:szCs w:val="24"/>
              </w:rPr>
              <w:t xml:space="preserve"> blocuri</w:t>
            </w:r>
          </w:p>
        </w:tc>
        <w:tc>
          <w:tcPr>
            <w:tcW w:w="2251" w:type="dxa"/>
          </w:tcPr>
          <w:p w14:paraId="3720D983" w14:textId="3714E13C" w:rsidR="00787A6F" w:rsidRPr="00B27621" w:rsidRDefault="00BB1F3F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47ED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820</w:t>
            </w:r>
          </w:p>
        </w:tc>
        <w:tc>
          <w:tcPr>
            <w:tcW w:w="2425" w:type="dxa"/>
          </w:tcPr>
          <w:p w14:paraId="02454E56" w14:textId="77777777" w:rsidR="00787A6F" w:rsidRPr="00B27621" w:rsidRDefault="002E18DD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787A6F" w:rsidRPr="00B27621" w14:paraId="25566CEA" w14:textId="77777777" w:rsidTr="008D52D0">
        <w:tc>
          <w:tcPr>
            <w:tcW w:w="720" w:type="dxa"/>
          </w:tcPr>
          <w:p w14:paraId="6300544E" w14:textId="77777777" w:rsidR="00787A6F" w:rsidRPr="00B27621" w:rsidRDefault="00D41ADB" w:rsidP="00E21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99" w:type="dxa"/>
          </w:tcPr>
          <w:p w14:paraId="1EAF0F14" w14:textId="77777777" w:rsidR="00787A6F" w:rsidRPr="00B27621" w:rsidRDefault="006712FF" w:rsidP="00F5042E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</w:t>
            </w:r>
            <w:r w:rsidR="00C34CB9" w:rsidRPr="00B27621">
              <w:rPr>
                <w:sz w:val="24"/>
                <w:szCs w:val="24"/>
              </w:rPr>
              <w:t>ri</w:t>
            </w:r>
            <w:r w:rsidRPr="00B27621">
              <w:rPr>
                <w:sz w:val="24"/>
                <w:szCs w:val="24"/>
              </w:rPr>
              <w:t xml:space="preserve"> menajer</w:t>
            </w:r>
            <w:r w:rsidR="00C34CB9" w:rsidRPr="00B27621">
              <w:rPr>
                <w:sz w:val="24"/>
                <w:szCs w:val="24"/>
              </w:rPr>
              <w:t>e</w:t>
            </w:r>
            <w:r w:rsidRPr="00B27621">
              <w:rPr>
                <w:sz w:val="24"/>
                <w:szCs w:val="24"/>
              </w:rPr>
              <w:t xml:space="preserve"> reciclabil</w:t>
            </w:r>
            <w:r w:rsidR="00C34CB9" w:rsidRPr="00B27621">
              <w:rPr>
                <w:sz w:val="24"/>
                <w:szCs w:val="24"/>
              </w:rPr>
              <w:t>e</w:t>
            </w:r>
            <w:r w:rsidRPr="00B27621">
              <w:rPr>
                <w:sz w:val="24"/>
                <w:szCs w:val="24"/>
              </w:rPr>
              <w:t xml:space="preserve"> blocuri</w:t>
            </w:r>
          </w:p>
        </w:tc>
        <w:tc>
          <w:tcPr>
            <w:tcW w:w="2251" w:type="dxa"/>
          </w:tcPr>
          <w:p w14:paraId="3CE22478" w14:textId="3527696D" w:rsidR="00787A6F" w:rsidRPr="00B27621" w:rsidRDefault="00E05317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47ED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860</w:t>
            </w:r>
          </w:p>
        </w:tc>
        <w:tc>
          <w:tcPr>
            <w:tcW w:w="2425" w:type="dxa"/>
          </w:tcPr>
          <w:p w14:paraId="4A9DDDE5" w14:textId="77777777" w:rsidR="00787A6F" w:rsidRPr="00B27621" w:rsidRDefault="002E18DD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BB1F3F" w:rsidRPr="00B27621" w14:paraId="03FC0437" w14:textId="77777777" w:rsidTr="008D52D0">
        <w:tc>
          <w:tcPr>
            <w:tcW w:w="720" w:type="dxa"/>
          </w:tcPr>
          <w:p w14:paraId="7DFA1329" w14:textId="5CD6941E" w:rsidR="00BB1F3F" w:rsidRDefault="006D04C0" w:rsidP="00E21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99" w:type="dxa"/>
          </w:tcPr>
          <w:p w14:paraId="7DBE15D6" w14:textId="05192A9E" w:rsidR="00BB1F3F" w:rsidRPr="00B27621" w:rsidRDefault="00BB1F3F" w:rsidP="00F50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Deseuri biodegradabile blocuri</w:t>
            </w:r>
          </w:p>
        </w:tc>
        <w:tc>
          <w:tcPr>
            <w:tcW w:w="2251" w:type="dxa"/>
          </w:tcPr>
          <w:p w14:paraId="00589C05" w14:textId="75281E5B" w:rsidR="00BB1F3F" w:rsidRDefault="00BB1F3F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47ED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580</w:t>
            </w:r>
          </w:p>
        </w:tc>
        <w:tc>
          <w:tcPr>
            <w:tcW w:w="2425" w:type="dxa"/>
          </w:tcPr>
          <w:p w14:paraId="6266273C" w14:textId="3BE43DD2" w:rsidR="00BB1F3F" w:rsidRDefault="00BB1F3F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</w:tr>
      <w:tr w:rsidR="006712FF" w:rsidRPr="00B27621" w14:paraId="4FA54014" w14:textId="77777777" w:rsidTr="008D52D0">
        <w:tc>
          <w:tcPr>
            <w:tcW w:w="720" w:type="dxa"/>
          </w:tcPr>
          <w:p w14:paraId="7F9D14DC" w14:textId="3F724E43" w:rsidR="006712FF" w:rsidRPr="00B27621" w:rsidRDefault="006D04C0" w:rsidP="00E21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99" w:type="dxa"/>
          </w:tcPr>
          <w:p w14:paraId="4836438B" w14:textId="77777777" w:rsidR="006712FF" w:rsidRPr="00B27621" w:rsidRDefault="006712FF" w:rsidP="00F5042E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Deseuri din ambalaje de sticla blocuri</w:t>
            </w:r>
          </w:p>
        </w:tc>
        <w:tc>
          <w:tcPr>
            <w:tcW w:w="2251" w:type="dxa"/>
          </w:tcPr>
          <w:p w14:paraId="64C9FCA4" w14:textId="77777777" w:rsidR="006712FF" w:rsidRPr="00B27621" w:rsidRDefault="00A2604F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10105">
              <w:rPr>
                <w:sz w:val="24"/>
                <w:szCs w:val="24"/>
              </w:rPr>
              <w:t>00</w:t>
            </w:r>
          </w:p>
        </w:tc>
        <w:tc>
          <w:tcPr>
            <w:tcW w:w="2425" w:type="dxa"/>
          </w:tcPr>
          <w:p w14:paraId="33EE14EB" w14:textId="77777777" w:rsidR="006712FF" w:rsidRPr="00B27621" w:rsidRDefault="002E18DD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6712FF" w:rsidRPr="00B27621" w14:paraId="640DCC61" w14:textId="77777777" w:rsidTr="008D52D0">
        <w:tc>
          <w:tcPr>
            <w:tcW w:w="720" w:type="dxa"/>
          </w:tcPr>
          <w:p w14:paraId="11982EC3" w14:textId="401E7689" w:rsidR="006712FF" w:rsidRPr="00B27621" w:rsidRDefault="006D04C0" w:rsidP="00E21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499" w:type="dxa"/>
          </w:tcPr>
          <w:p w14:paraId="1646AD1C" w14:textId="77777777" w:rsidR="006712FF" w:rsidRPr="00B27621" w:rsidRDefault="006712FF" w:rsidP="00F5042E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Deseuri amestecate depozitate langa platforme</w:t>
            </w:r>
          </w:p>
        </w:tc>
        <w:tc>
          <w:tcPr>
            <w:tcW w:w="2251" w:type="dxa"/>
          </w:tcPr>
          <w:p w14:paraId="306BBC7A" w14:textId="34796219" w:rsidR="006712FF" w:rsidRPr="00B27621" w:rsidRDefault="00786F21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1,200</w:t>
            </w:r>
          </w:p>
        </w:tc>
        <w:tc>
          <w:tcPr>
            <w:tcW w:w="2425" w:type="dxa"/>
          </w:tcPr>
          <w:p w14:paraId="302A5BBA" w14:textId="77777777" w:rsidR="006712FF" w:rsidRPr="00B27621" w:rsidRDefault="00F14DD6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C34CB9" w:rsidRPr="00B27621" w14:paraId="7D003B4A" w14:textId="77777777" w:rsidTr="008D52D0">
        <w:tc>
          <w:tcPr>
            <w:tcW w:w="720" w:type="dxa"/>
          </w:tcPr>
          <w:p w14:paraId="00668EF7" w14:textId="4AA48A7B" w:rsidR="00C34CB9" w:rsidRPr="00B27621" w:rsidRDefault="006D04C0" w:rsidP="00E21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499" w:type="dxa"/>
          </w:tcPr>
          <w:p w14:paraId="79875884" w14:textId="77777777" w:rsidR="00C34CB9" w:rsidRPr="00B27621" w:rsidRDefault="00C34CB9" w:rsidP="00F5042E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Deseuri menajere reziduale case</w:t>
            </w:r>
          </w:p>
        </w:tc>
        <w:tc>
          <w:tcPr>
            <w:tcW w:w="2251" w:type="dxa"/>
          </w:tcPr>
          <w:p w14:paraId="585BC866" w14:textId="45C6CA95" w:rsidR="00C34CB9" w:rsidRPr="00B27621" w:rsidRDefault="00AF5EA6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47ED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100</w:t>
            </w:r>
          </w:p>
        </w:tc>
        <w:tc>
          <w:tcPr>
            <w:tcW w:w="2425" w:type="dxa"/>
          </w:tcPr>
          <w:p w14:paraId="5423D070" w14:textId="77777777" w:rsidR="00C34CB9" w:rsidRPr="00B27621" w:rsidRDefault="007677D5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</w:tr>
      <w:tr w:rsidR="00787A6F" w:rsidRPr="00B27621" w14:paraId="7470C43D" w14:textId="77777777" w:rsidTr="008D52D0">
        <w:tc>
          <w:tcPr>
            <w:tcW w:w="720" w:type="dxa"/>
          </w:tcPr>
          <w:p w14:paraId="0CEF8796" w14:textId="25126A6C" w:rsidR="00787A6F" w:rsidRPr="00B27621" w:rsidRDefault="006D04C0" w:rsidP="00E21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499" w:type="dxa"/>
          </w:tcPr>
          <w:p w14:paraId="5C314927" w14:textId="77777777" w:rsidR="00787A6F" w:rsidRPr="00B27621" w:rsidRDefault="006712FF" w:rsidP="00F5042E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</w:t>
            </w:r>
            <w:r w:rsidR="00C34CB9" w:rsidRPr="00B27621">
              <w:rPr>
                <w:sz w:val="24"/>
                <w:szCs w:val="24"/>
              </w:rPr>
              <w:t>ri</w:t>
            </w:r>
            <w:r w:rsidRPr="00B27621">
              <w:rPr>
                <w:sz w:val="24"/>
                <w:szCs w:val="24"/>
              </w:rPr>
              <w:t xml:space="preserve"> menajer</w:t>
            </w:r>
            <w:r w:rsidR="00C34CB9" w:rsidRPr="00B27621">
              <w:rPr>
                <w:sz w:val="24"/>
                <w:szCs w:val="24"/>
              </w:rPr>
              <w:t>e</w:t>
            </w:r>
            <w:r w:rsidRPr="00B27621">
              <w:rPr>
                <w:sz w:val="24"/>
                <w:szCs w:val="24"/>
              </w:rPr>
              <w:t xml:space="preserve"> reciclabil</w:t>
            </w:r>
            <w:r w:rsidR="00C34CB9" w:rsidRPr="00B27621">
              <w:rPr>
                <w:sz w:val="24"/>
                <w:szCs w:val="24"/>
              </w:rPr>
              <w:t>e</w:t>
            </w:r>
            <w:r w:rsidRPr="00B27621">
              <w:rPr>
                <w:sz w:val="24"/>
                <w:szCs w:val="24"/>
              </w:rPr>
              <w:t xml:space="preserve"> case</w:t>
            </w:r>
          </w:p>
        </w:tc>
        <w:tc>
          <w:tcPr>
            <w:tcW w:w="2251" w:type="dxa"/>
          </w:tcPr>
          <w:p w14:paraId="69D037D4" w14:textId="72FA81F6" w:rsidR="00787A6F" w:rsidRPr="00B27621" w:rsidRDefault="00E05317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47ED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740</w:t>
            </w:r>
          </w:p>
        </w:tc>
        <w:tc>
          <w:tcPr>
            <w:tcW w:w="2425" w:type="dxa"/>
          </w:tcPr>
          <w:p w14:paraId="73FAB7F9" w14:textId="77777777" w:rsidR="00787A6F" w:rsidRPr="00B27621" w:rsidRDefault="007677D5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787A6F" w:rsidRPr="00B27621" w14:paraId="58F70CED" w14:textId="77777777" w:rsidTr="008D52D0">
        <w:tc>
          <w:tcPr>
            <w:tcW w:w="720" w:type="dxa"/>
          </w:tcPr>
          <w:p w14:paraId="252550DF" w14:textId="0BF9FCFA" w:rsidR="00787A6F" w:rsidRPr="00B27621" w:rsidRDefault="006D04C0" w:rsidP="00E21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499" w:type="dxa"/>
          </w:tcPr>
          <w:p w14:paraId="239C4677" w14:textId="77777777" w:rsidR="00787A6F" w:rsidRPr="00B27621" w:rsidRDefault="006712FF" w:rsidP="00F5042E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</w:t>
            </w:r>
            <w:r w:rsidR="00C34CB9" w:rsidRPr="00B27621">
              <w:rPr>
                <w:sz w:val="24"/>
                <w:szCs w:val="24"/>
              </w:rPr>
              <w:t>ri</w:t>
            </w:r>
            <w:r w:rsidRPr="00B27621">
              <w:rPr>
                <w:sz w:val="24"/>
                <w:szCs w:val="24"/>
              </w:rPr>
              <w:t xml:space="preserve"> menajer</w:t>
            </w:r>
            <w:r w:rsidR="00C34CB9" w:rsidRPr="00B27621">
              <w:rPr>
                <w:sz w:val="24"/>
                <w:szCs w:val="24"/>
              </w:rPr>
              <w:t>e</w:t>
            </w:r>
            <w:r w:rsidRPr="00B27621">
              <w:rPr>
                <w:sz w:val="24"/>
                <w:szCs w:val="24"/>
              </w:rPr>
              <w:t xml:space="preserve"> biodegradabil</w:t>
            </w:r>
            <w:r w:rsidR="00C34CB9" w:rsidRPr="00B27621">
              <w:rPr>
                <w:sz w:val="24"/>
                <w:szCs w:val="24"/>
              </w:rPr>
              <w:t>e</w:t>
            </w:r>
            <w:r w:rsidRPr="00B27621">
              <w:rPr>
                <w:sz w:val="24"/>
                <w:szCs w:val="24"/>
              </w:rPr>
              <w:t xml:space="preserve"> case</w:t>
            </w:r>
          </w:p>
        </w:tc>
        <w:tc>
          <w:tcPr>
            <w:tcW w:w="2251" w:type="dxa"/>
          </w:tcPr>
          <w:p w14:paraId="3D4819B3" w14:textId="5645AF76" w:rsidR="00787A6F" w:rsidRPr="00B27621" w:rsidRDefault="00AF5EA6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47ED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500</w:t>
            </w:r>
          </w:p>
        </w:tc>
        <w:tc>
          <w:tcPr>
            <w:tcW w:w="2425" w:type="dxa"/>
          </w:tcPr>
          <w:p w14:paraId="120EB309" w14:textId="77777777" w:rsidR="00787A6F" w:rsidRPr="00B27621" w:rsidRDefault="007677D5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6712FF" w:rsidRPr="00B27621" w14:paraId="5B11B857" w14:textId="77777777" w:rsidTr="008D52D0">
        <w:tc>
          <w:tcPr>
            <w:tcW w:w="720" w:type="dxa"/>
          </w:tcPr>
          <w:p w14:paraId="18B7C3D4" w14:textId="02D275A2" w:rsidR="006712FF" w:rsidRPr="00B27621" w:rsidRDefault="006D04C0" w:rsidP="00E21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499" w:type="dxa"/>
          </w:tcPr>
          <w:p w14:paraId="5CE06CC9" w14:textId="77777777" w:rsidR="006712FF" w:rsidRPr="00B27621" w:rsidRDefault="006712FF" w:rsidP="00F5042E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</w:t>
            </w:r>
            <w:r w:rsidR="00C34CB9" w:rsidRPr="00B27621">
              <w:rPr>
                <w:sz w:val="24"/>
                <w:szCs w:val="24"/>
              </w:rPr>
              <w:t>ri</w:t>
            </w:r>
            <w:r w:rsidRPr="00B27621">
              <w:rPr>
                <w:sz w:val="24"/>
                <w:szCs w:val="24"/>
              </w:rPr>
              <w:t xml:space="preserve"> din ambalaje de sticla case</w:t>
            </w:r>
          </w:p>
        </w:tc>
        <w:tc>
          <w:tcPr>
            <w:tcW w:w="2251" w:type="dxa"/>
          </w:tcPr>
          <w:p w14:paraId="28BA53E1" w14:textId="77777777" w:rsidR="006712FF" w:rsidRPr="00B27621" w:rsidRDefault="00A2604F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425" w:type="dxa"/>
          </w:tcPr>
          <w:p w14:paraId="0F30B80E" w14:textId="77777777" w:rsidR="006712FF" w:rsidRPr="00B27621" w:rsidRDefault="007677D5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6712FF" w:rsidRPr="00B27621" w14:paraId="34E00D9E" w14:textId="77777777" w:rsidTr="008D52D0">
        <w:tc>
          <w:tcPr>
            <w:tcW w:w="720" w:type="dxa"/>
          </w:tcPr>
          <w:p w14:paraId="51D9D7D7" w14:textId="400FB4B4" w:rsidR="006712FF" w:rsidRPr="00B27621" w:rsidRDefault="006D04C0" w:rsidP="00E21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99" w:type="dxa"/>
          </w:tcPr>
          <w:p w14:paraId="2D3A4513" w14:textId="77777777" w:rsidR="006712FF" w:rsidRPr="00B27621" w:rsidRDefault="006712FF" w:rsidP="00F5042E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</w:t>
            </w:r>
            <w:r w:rsidR="00C34CB9" w:rsidRPr="00B27621">
              <w:rPr>
                <w:sz w:val="24"/>
                <w:szCs w:val="24"/>
              </w:rPr>
              <w:t>ri</w:t>
            </w:r>
            <w:r w:rsidRPr="00B27621">
              <w:rPr>
                <w:sz w:val="24"/>
                <w:szCs w:val="24"/>
              </w:rPr>
              <w:t xml:space="preserve"> periculo</w:t>
            </w:r>
            <w:r w:rsidR="00C34CB9" w:rsidRPr="00B27621">
              <w:rPr>
                <w:sz w:val="24"/>
                <w:szCs w:val="24"/>
              </w:rPr>
              <w:t>ase</w:t>
            </w:r>
            <w:r w:rsidRPr="00B27621">
              <w:rPr>
                <w:sz w:val="24"/>
                <w:szCs w:val="24"/>
              </w:rPr>
              <w:t xml:space="preserve"> din menajer</w:t>
            </w:r>
          </w:p>
        </w:tc>
        <w:tc>
          <w:tcPr>
            <w:tcW w:w="2251" w:type="dxa"/>
          </w:tcPr>
          <w:p w14:paraId="2F78A7F2" w14:textId="77777777" w:rsidR="006712FF" w:rsidRPr="00B27621" w:rsidRDefault="00AF5EA6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25" w:type="dxa"/>
          </w:tcPr>
          <w:p w14:paraId="42CFB1AD" w14:textId="77777777" w:rsidR="006712FF" w:rsidRPr="00B27621" w:rsidRDefault="00F044A8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712FF" w:rsidRPr="00B27621" w14:paraId="08884386" w14:textId="77777777" w:rsidTr="008D52D0">
        <w:tc>
          <w:tcPr>
            <w:tcW w:w="720" w:type="dxa"/>
          </w:tcPr>
          <w:p w14:paraId="12774316" w14:textId="10B33425" w:rsidR="006712FF" w:rsidRPr="00B27621" w:rsidRDefault="00611826" w:rsidP="00E21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4C0">
              <w:rPr>
                <w:sz w:val="24"/>
                <w:szCs w:val="24"/>
              </w:rPr>
              <w:t>1</w:t>
            </w:r>
          </w:p>
        </w:tc>
        <w:tc>
          <w:tcPr>
            <w:tcW w:w="4499" w:type="dxa"/>
          </w:tcPr>
          <w:p w14:paraId="045570EC" w14:textId="77777777" w:rsidR="006712FF" w:rsidRPr="00B27621" w:rsidRDefault="006712FF" w:rsidP="00F5042E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</w:t>
            </w:r>
            <w:r w:rsidR="00C34CB9" w:rsidRPr="00B27621">
              <w:rPr>
                <w:sz w:val="24"/>
                <w:szCs w:val="24"/>
              </w:rPr>
              <w:t>ri voluminoase</w:t>
            </w:r>
          </w:p>
        </w:tc>
        <w:tc>
          <w:tcPr>
            <w:tcW w:w="2251" w:type="dxa"/>
          </w:tcPr>
          <w:p w14:paraId="5CD9BD9D" w14:textId="33CA7490" w:rsidR="006712FF" w:rsidRPr="00B27621" w:rsidRDefault="007B1897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93.96</w:t>
            </w:r>
          </w:p>
        </w:tc>
        <w:tc>
          <w:tcPr>
            <w:tcW w:w="2425" w:type="dxa"/>
          </w:tcPr>
          <w:p w14:paraId="284C0C80" w14:textId="77777777" w:rsidR="006712FF" w:rsidRPr="00B27621" w:rsidRDefault="00F14DD6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6712FF" w:rsidRPr="00B27621" w14:paraId="46C2AE6B" w14:textId="77777777" w:rsidTr="008D52D0">
        <w:tc>
          <w:tcPr>
            <w:tcW w:w="720" w:type="dxa"/>
          </w:tcPr>
          <w:p w14:paraId="6E9327EB" w14:textId="5DE28E9C" w:rsidR="006712FF" w:rsidRPr="00B27621" w:rsidRDefault="00611826" w:rsidP="00E21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4C0">
              <w:rPr>
                <w:sz w:val="24"/>
                <w:szCs w:val="24"/>
              </w:rPr>
              <w:t>2</w:t>
            </w:r>
          </w:p>
        </w:tc>
        <w:tc>
          <w:tcPr>
            <w:tcW w:w="4499" w:type="dxa"/>
          </w:tcPr>
          <w:p w14:paraId="1E6F6413" w14:textId="77777777" w:rsidR="006712FF" w:rsidRPr="00B27621" w:rsidRDefault="006712FF" w:rsidP="00F5042E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Deseuri din constructii si demolari</w:t>
            </w:r>
            <w:r w:rsidR="00F14DD6">
              <w:rPr>
                <w:sz w:val="24"/>
                <w:szCs w:val="24"/>
              </w:rPr>
              <w:t>-concasabil</w:t>
            </w:r>
          </w:p>
        </w:tc>
        <w:tc>
          <w:tcPr>
            <w:tcW w:w="2251" w:type="dxa"/>
          </w:tcPr>
          <w:p w14:paraId="325EF090" w14:textId="77777777" w:rsidR="006712FF" w:rsidRPr="00B27621" w:rsidRDefault="00C51558" w:rsidP="008A4B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2425" w:type="dxa"/>
          </w:tcPr>
          <w:p w14:paraId="7F3F9EF9" w14:textId="77777777" w:rsidR="006712FF" w:rsidRPr="00B27621" w:rsidRDefault="00F14DD6" w:rsidP="002E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</w:t>
            </w:r>
          </w:p>
        </w:tc>
      </w:tr>
      <w:tr w:rsidR="00F14DD6" w:rsidRPr="00B27621" w14:paraId="5851431F" w14:textId="77777777" w:rsidTr="008D52D0">
        <w:tc>
          <w:tcPr>
            <w:tcW w:w="720" w:type="dxa"/>
          </w:tcPr>
          <w:p w14:paraId="35AA115E" w14:textId="43B4023A" w:rsidR="00F14DD6" w:rsidRDefault="00611826" w:rsidP="00F1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4C0">
              <w:rPr>
                <w:sz w:val="24"/>
                <w:szCs w:val="24"/>
              </w:rPr>
              <w:t>3</w:t>
            </w:r>
          </w:p>
        </w:tc>
        <w:tc>
          <w:tcPr>
            <w:tcW w:w="4499" w:type="dxa"/>
          </w:tcPr>
          <w:p w14:paraId="58691C76" w14:textId="77777777" w:rsidR="00F14DD6" w:rsidRPr="00B27621" w:rsidRDefault="00F14DD6" w:rsidP="00F14DD6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Deseuri din constructii si demolari</w:t>
            </w:r>
            <w:r>
              <w:rPr>
                <w:sz w:val="24"/>
                <w:szCs w:val="24"/>
              </w:rPr>
              <w:t>-amestecate</w:t>
            </w:r>
          </w:p>
        </w:tc>
        <w:tc>
          <w:tcPr>
            <w:tcW w:w="2251" w:type="dxa"/>
          </w:tcPr>
          <w:p w14:paraId="5375C87D" w14:textId="77777777" w:rsidR="00F14DD6" w:rsidRDefault="00305E88" w:rsidP="00F14DD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2425" w:type="dxa"/>
          </w:tcPr>
          <w:p w14:paraId="68993348" w14:textId="77777777" w:rsidR="00F14DD6" w:rsidRPr="00B27621" w:rsidRDefault="00F14DD6" w:rsidP="00F1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F14DD6" w:rsidRPr="00B27621" w14:paraId="45062EF4" w14:textId="77777777" w:rsidTr="008D52D0">
        <w:tc>
          <w:tcPr>
            <w:tcW w:w="720" w:type="dxa"/>
          </w:tcPr>
          <w:p w14:paraId="4088E0AA" w14:textId="310C27C8" w:rsidR="00F14DD6" w:rsidRPr="00B27621" w:rsidRDefault="00611826" w:rsidP="00F1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4C0">
              <w:rPr>
                <w:sz w:val="24"/>
                <w:szCs w:val="24"/>
              </w:rPr>
              <w:t>4</w:t>
            </w:r>
          </w:p>
        </w:tc>
        <w:tc>
          <w:tcPr>
            <w:tcW w:w="4499" w:type="dxa"/>
          </w:tcPr>
          <w:p w14:paraId="5E1FC2E1" w14:textId="77777777" w:rsidR="00F14DD6" w:rsidRPr="00B27621" w:rsidRDefault="00F14DD6" w:rsidP="00F14DD6">
            <w:pPr>
              <w:rPr>
                <w:sz w:val="24"/>
                <w:szCs w:val="24"/>
              </w:rPr>
            </w:pPr>
            <w:r w:rsidRPr="00B27621">
              <w:rPr>
                <w:sz w:val="24"/>
                <w:szCs w:val="24"/>
              </w:rPr>
              <w:t>Deseuri abandonate (colectate la comanda UAT)</w:t>
            </w:r>
          </w:p>
        </w:tc>
        <w:tc>
          <w:tcPr>
            <w:tcW w:w="2251" w:type="dxa"/>
          </w:tcPr>
          <w:p w14:paraId="03842BE0" w14:textId="308AA8CE" w:rsidR="00F14DD6" w:rsidRPr="00B27621" w:rsidRDefault="00786F21" w:rsidP="00F14DD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2,515</w:t>
            </w:r>
          </w:p>
        </w:tc>
        <w:tc>
          <w:tcPr>
            <w:tcW w:w="2425" w:type="dxa"/>
          </w:tcPr>
          <w:p w14:paraId="0093E6B4" w14:textId="77777777" w:rsidR="00F14DD6" w:rsidRPr="00B27621" w:rsidRDefault="00F14DD6" w:rsidP="00F1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4DD6" w:rsidRPr="00B27621" w14:paraId="3957DD81" w14:textId="77777777" w:rsidTr="008D52D0">
        <w:tc>
          <w:tcPr>
            <w:tcW w:w="720" w:type="dxa"/>
          </w:tcPr>
          <w:p w14:paraId="19441CE3" w14:textId="689A4988" w:rsidR="00F14DD6" w:rsidRDefault="00611826" w:rsidP="00F1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4C0">
              <w:rPr>
                <w:sz w:val="24"/>
                <w:szCs w:val="24"/>
              </w:rPr>
              <w:t>5</w:t>
            </w:r>
          </w:p>
        </w:tc>
        <w:tc>
          <w:tcPr>
            <w:tcW w:w="4499" w:type="dxa"/>
          </w:tcPr>
          <w:p w14:paraId="6514F206" w14:textId="5939FE9F" w:rsidR="00F14DD6" w:rsidRPr="00B27621" w:rsidRDefault="00F14DD6" w:rsidP="00F14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Deseuri similare reziduale </w:t>
            </w:r>
            <w:r w:rsidR="00C44B1F">
              <w:rPr>
                <w:sz w:val="24"/>
                <w:szCs w:val="24"/>
              </w:rPr>
              <w:t>(agenți economici)</w:t>
            </w:r>
          </w:p>
        </w:tc>
        <w:tc>
          <w:tcPr>
            <w:tcW w:w="2251" w:type="dxa"/>
          </w:tcPr>
          <w:p w14:paraId="6F95CDE8" w14:textId="3C831B35" w:rsidR="00F14DD6" w:rsidRDefault="00647ED8" w:rsidP="00F14DD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8,258.51</w:t>
            </w:r>
          </w:p>
        </w:tc>
        <w:tc>
          <w:tcPr>
            <w:tcW w:w="2425" w:type="dxa"/>
          </w:tcPr>
          <w:p w14:paraId="6109358A" w14:textId="77777777" w:rsidR="00F14DD6" w:rsidRDefault="00F14DD6" w:rsidP="00F1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F14DD6" w:rsidRPr="00B27621" w14:paraId="292FF13F" w14:textId="77777777" w:rsidTr="008D52D0">
        <w:tc>
          <w:tcPr>
            <w:tcW w:w="720" w:type="dxa"/>
          </w:tcPr>
          <w:p w14:paraId="7AD966B1" w14:textId="68401C89" w:rsidR="00F14DD6" w:rsidRDefault="00611826" w:rsidP="00F1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4C0">
              <w:rPr>
                <w:sz w:val="24"/>
                <w:szCs w:val="24"/>
              </w:rPr>
              <w:t>6</w:t>
            </w:r>
          </w:p>
        </w:tc>
        <w:tc>
          <w:tcPr>
            <w:tcW w:w="4499" w:type="dxa"/>
          </w:tcPr>
          <w:p w14:paraId="0145836C" w14:textId="4C65F209" w:rsidR="00F14DD6" w:rsidRDefault="00F14DD6" w:rsidP="00F14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Deseuri similare reciclabile</w:t>
            </w:r>
            <w:r w:rsidR="00C44B1F">
              <w:rPr>
                <w:sz w:val="24"/>
                <w:szCs w:val="24"/>
              </w:rPr>
              <w:t xml:space="preserve"> (agenți economici)</w:t>
            </w:r>
          </w:p>
        </w:tc>
        <w:tc>
          <w:tcPr>
            <w:tcW w:w="2251" w:type="dxa"/>
          </w:tcPr>
          <w:p w14:paraId="62CF8818" w14:textId="0CB79C58" w:rsidR="00F14DD6" w:rsidRDefault="00781A20" w:rsidP="00F14DD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47ED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300</w:t>
            </w:r>
          </w:p>
        </w:tc>
        <w:tc>
          <w:tcPr>
            <w:tcW w:w="2425" w:type="dxa"/>
          </w:tcPr>
          <w:p w14:paraId="4EA4F3F6" w14:textId="77777777" w:rsidR="00F14DD6" w:rsidRDefault="00F14DD6" w:rsidP="00F1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F14DD6" w:rsidRPr="00B27621" w14:paraId="0D640143" w14:textId="77777777" w:rsidTr="008D52D0">
        <w:tc>
          <w:tcPr>
            <w:tcW w:w="720" w:type="dxa"/>
          </w:tcPr>
          <w:p w14:paraId="2F46BF4D" w14:textId="00026773" w:rsidR="00F14DD6" w:rsidRDefault="00611826" w:rsidP="00F1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4C0">
              <w:rPr>
                <w:sz w:val="24"/>
                <w:szCs w:val="24"/>
              </w:rPr>
              <w:t>7</w:t>
            </w:r>
          </w:p>
        </w:tc>
        <w:tc>
          <w:tcPr>
            <w:tcW w:w="4499" w:type="dxa"/>
          </w:tcPr>
          <w:p w14:paraId="4825B667" w14:textId="16735565" w:rsidR="00F14DD6" w:rsidRDefault="00F14DD6" w:rsidP="00F14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Deseuri similare biodegradabile (</w:t>
            </w:r>
            <w:r w:rsidR="00C44B1F">
              <w:rPr>
                <w:sz w:val="24"/>
                <w:szCs w:val="24"/>
              </w:rPr>
              <w:t xml:space="preserve">agenți economici, </w:t>
            </w:r>
            <w:r>
              <w:rPr>
                <w:sz w:val="24"/>
                <w:szCs w:val="24"/>
              </w:rPr>
              <w:t>inclusiv piete)</w:t>
            </w:r>
          </w:p>
        </w:tc>
        <w:tc>
          <w:tcPr>
            <w:tcW w:w="2251" w:type="dxa"/>
          </w:tcPr>
          <w:p w14:paraId="69D3678E" w14:textId="587BF4BD" w:rsidR="00F14DD6" w:rsidRDefault="00BB1F3F" w:rsidP="00F14DD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2425" w:type="dxa"/>
          </w:tcPr>
          <w:p w14:paraId="6E38A021" w14:textId="77777777" w:rsidR="00F14DD6" w:rsidRDefault="00F14DD6" w:rsidP="00F1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</w:tr>
      <w:tr w:rsidR="007F399F" w:rsidRPr="00B27621" w14:paraId="64F66134" w14:textId="77777777" w:rsidTr="008D52D0">
        <w:tc>
          <w:tcPr>
            <w:tcW w:w="720" w:type="dxa"/>
          </w:tcPr>
          <w:p w14:paraId="2582E625" w14:textId="77777777" w:rsidR="007F399F" w:rsidRDefault="007F399F" w:rsidP="00F14D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</w:tcPr>
          <w:p w14:paraId="29C3DD8E" w14:textId="63102049" w:rsidR="007F399F" w:rsidRDefault="007F399F" w:rsidP="00F14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  <w:tc>
          <w:tcPr>
            <w:tcW w:w="2251" w:type="dxa"/>
          </w:tcPr>
          <w:p w14:paraId="5A174855" w14:textId="74E4EA68" w:rsidR="007F399F" w:rsidRDefault="007F399F" w:rsidP="00F14DD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44B1F">
              <w:rPr>
                <w:sz w:val="24"/>
                <w:szCs w:val="24"/>
              </w:rPr>
              <w:t>4,981.47</w:t>
            </w:r>
          </w:p>
        </w:tc>
        <w:tc>
          <w:tcPr>
            <w:tcW w:w="2425" w:type="dxa"/>
          </w:tcPr>
          <w:p w14:paraId="4A3EC41D" w14:textId="77777777" w:rsidR="007F399F" w:rsidRDefault="007F399F" w:rsidP="00F14DD6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09110C6" w14:textId="77777777" w:rsidR="00787A6F" w:rsidRDefault="00787A6F" w:rsidP="00E2123D">
      <w:pPr>
        <w:jc w:val="center"/>
      </w:pPr>
    </w:p>
    <w:p w14:paraId="683D66ED" w14:textId="273861CE" w:rsidR="00F70103" w:rsidRPr="003E4422" w:rsidRDefault="00F70103" w:rsidP="0069549B">
      <w:pPr>
        <w:jc w:val="both"/>
        <w:rPr>
          <w:sz w:val="24"/>
          <w:szCs w:val="24"/>
        </w:rPr>
      </w:pPr>
      <w:r w:rsidRPr="003E4422">
        <w:rPr>
          <w:sz w:val="24"/>
          <w:szCs w:val="24"/>
        </w:rPr>
        <w:t xml:space="preserve">Din cantitatea totala de deseuri menajere reziduale colectata de la blocuri (12.400 tone) </w:t>
      </w:r>
      <w:r w:rsidR="003F1DCC">
        <w:rPr>
          <w:sz w:val="24"/>
          <w:szCs w:val="24"/>
        </w:rPr>
        <w:t xml:space="preserve">în anul 2021, </w:t>
      </w:r>
      <w:r w:rsidRPr="003E4422">
        <w:rPr>
          <w:sz w:val="24"/>
          <w:szCs w:val="24"/>
        </w:rPr>
        <w:t xml:space="preserve">se estimeaza ca </w:t>
      </w:r>
      <w:r w:rsidR="003F1DCC">
        <w:rPr>
          <w:sz w:val="24"/>
          <w:szCs w:val="24"/>
        </w:rPr>
        <w:t xml:space="preserve">începând din anul 2022,  </w:t>
      </w:r>
      <w:r w:rsidRPr="003E4422">
        <w:rPr>
          <w:sz w:val="24"/>
          <w:szCs w:val="24"/>
        </w:rPr>
        <w:t>45% va fi cantitate de deseuri biodegradabile ce va trebui colectata separat</w:t>
      </w:r>
      <w:r w:rsidR="00E54537" w:rsidRPr="003E4422">
        <w:rPr>
          <w:sz w:val="24"/>
          <w:szCs w:val="24"/>
        </w:rPr>
        <w:t xml:space="preserve"> (5.580 tone/an, cu o densitate de 122 kg/mc)</w:t>
      </w:r>
      <w:r w:rsidR="003F1DCC">
        <w:rPr>
          <w:sz w:val="24"/>
          <w:szCs w:val="24"/>
        </w:rPr>
        <w:t>, de aceea în tabelul centralizator, cantita</w:t>
      </w:r>
      <w:r w:rsidR="00BB1F3F">
        <w:rPr>
          <w:sz w:val="24"/>
          <w:szCs w:val="24"/>
        </w:rPr>
        <w:t>t</w:t>
      </w:r>
      <w:r w:rsidR="003F1DCC">
        <w:rPr>
          <w:sz w:val="24"/>
          <w:szCs w:val="24"/>
        </w:rPr>
        <w:t>ea de deseuri menajere colectata de la blocuri este 6.820 tone, iar deseurile biodegradabile</w:t>
      </w:r>
      <w:r w:rsidR="00BB1F3F">
        <w:rPr>
          <w:sz w:val="24"/>
          <w:szCs w:val="24"/>
        </w:rPr>
        <w:t xml:space="preserve"> de la blocuri</w:t>
      </w:r>
      <w:r w:rsidR="003F1DCC">
        <w:rPr>
          <w:sz w:val="24"/>
          <w:szCs w:val="24"/>
        </w:rPr>
        <w:t xml:space="preserve"> vor avea valoarea de</w:t>
      </w:r>
      <w:r w:rsidR="00BB1F3F">
        <w:rPr>
          <w:sz w:val="24"/>
          <w:szCs w:val="24"/>
        </w:rPr>
        <w:t xml:space="preserve"> 5.580 </w:t>
      </w:r>
      <w:r w:rsidR="003F1DCC">
        <w:rPr>
          <w:sz w:val="24"/>
          <w:szCs w:val="24"/>
        </w:rPr>
        <w:t>tone începând cu anul 2022.</w:t>
      </w:r>
    </w:p>
    <w:p w14:paraId="48B32A0A" w14:textId="650407F5" w:rsidR="00C16121" w:rsidRDefault="00BC06B4" w:rsidP="0069549B">
      <w:pPr>
        <w:jc w:val="both"/>
        <w:rPr>
          <w:sz w:val="24"/>
          <w:szCs w:val="24"/>
        </w:rPr>
      </w:pPr>
      <w:r w:rsidRPr="003E4422">
        <w:rPr>
          <w:sz w:val="24"/>
          <w:szCs w:val="24"/>
        </w:rPr>
        <w:lastRenderedPageBreak/>
        <w:t>In anul 2021 a fost valorificata la reciclatori o cantitate de</w:t>
      </w:r>
      <w:r w:rsidR="006E2762">
        <w:rPr>
          <w:sz w:val="24"/>
          <w:szCs w:val="24"/>
        </w:rPr>
        <w:t xml:space="preserve"> 2.933</w:t>
      </w:r>
      <w:r w:rsidRPr="003E4422">
        <w:rPr>
          <w:sz w:val="24"/>
          <w:szCs w:val="24"/>
        </w:rPr>
        <w:t xml:space="preserve"> tone deseuri reciclabile din ambalaj</w:t>
      </w:r>
      <w:r w:rsidR="00D65C8C">
        <w:rPr>
          <w:sz w:val="24"/>
          <w:szCs w:val="24"/>
        </w:rPr>
        <w:t xml:space="preserve">e, provenite de la populatie, din cantitatea de fractie uscata colectata </w:t>
      </w:r>
      <w:r w:rsidR="00D338A7">
        <w:rPr>
          <w:sz w:val="24"/>
          <w:szCs w:val="24"/>
        </w:rPr>
        <w:t>separat</w:t>
      </w:r>
      <w:r w:rsidR="00C16121">
        <w:rPr>
          <w:sz w:val="24"/>
          <w:szCs w:val="24"/>
        </w:rPr>
        <w:t xml:space="preserve">. </w:t>
      </w:r>
    </w:p>
    <w:p w14:paraId="178A2AF4" w14:textId="592A7A89" w:rsidR="00D338A7" w:rsidRPr="00D338A7" w:rsidRDefault="00D338A7" w:rsidP="0069549B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</w:rPr>
        <w:t xml:space="preserve"> Densitățile fracțiilor de deșeuri au fost stabilite în anul 2022 pe baza determinărilor executate de un operator economic autorizat.</w:t>
      </w:r>
    </w:p>
    <w:sectPr w:rsidR="00D338A7" w:rsidRPr="00D338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23D"/>
    <w:rsid w:val="0023429B"/>
    <w:rsid w:val="002E18DD"/>
    <w:rsid w:val="00305E88"/>
    <w:rsid w:val="003E4422"/>
    <w:rsid w:val="003F1DCC"/>
    <w:rsid w:val="004570F3"/>
    <w:rsid w:val="004E35C9"/>
    <w:rsid w:val="0058694D"/>
    <w:rsid w:val="00610105"/>
    <w:rsid w:val="00611826"/>
    <w:rsid w:val="00620555"/>
    <w:rsid w:val="00647ED8"/>
    <w:rsid w:val="006712FF"/>
    <w:rsid w:val="0069549B"/>
    <w:rsid w:val="006D04C0"/>
    <w:rsid w:val="006E2762"/>
    <w:rsid w:val="007677D5"/>
    <w:rsid w:val="00781A20"/>
    <w:rsid w:val="00786F21"/>
    <w:rsid w:val="00787A6F"/>
    <w:rsid w:val="007B1897"/>
    <w:rsid w:val="007F399F"/>
    <w:rsid w:val="008251A2"/>
    <w:rsid w:val="008A4B84"/>
    <w:rsid w:val="008D52D0"/>
    <w:rsid w:val="00997462"/>
    <w:rsid w:val="00A2604F"/>
    <w:rsid w:val="00AF5EA6"/>
    <w:rsid w:val="00B27621"/>
    <w:rsid w:val="00B400B3"/>
    <w:rsid w:val="00BB1F3F"/>
    <w:rsid w:val="00BC06B4"/>
    <w:rsid w:val="00C16121"/>
    <w:rsid w:val="00C22DA2"/>
    <w:rsid w:val="00C34CB9"/>
    <w:rsid w:val="00C44B1F"/>
    <w:rsid w:val="00C51558"/>
    <w:rsid w:val="00D030BF"/>
    <w:rsid w:val="00D338A7"/>
    <w:rsid w:val="00D34329"/>
    <w:rsid w:val="00D41ADB"/>
    <w:rsid w:val="00D65C8C"/>
    <w:rsid w:val="00E05317"/>
    <w:rsid w:val="00E2123D"/>
    <w:rsid w:val="00E54537"/>
    <w:rsid w:val="00EC6A51"/>
    <w:rsid w:val="00ED5968"/>
    <w:rsid w:val="00F044A8"/>
    <w:rsid w:val="00F14DD6"/>
    <w:rsid w:val="00F5042E"/>
    <w:rsid w:val="00F7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48EE2"/>
  <w15:chartTrackingRefBased/>
  <w15:docId w15:val="{9C7D3A06-506F-4009-A78B-2AC651B9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7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Banucu</dc:creator>
  <cp:keywords/>
  <dc:description/>
  <cp:lastModifiedBy>Ileana Banucu</cp:lastModifiedBy>
  <cp:revision>47</cp:revision>
  <cp:lastPrinted>2022-07-04T12:57:00Z</cp:lastPrinted>
  <dcterms:created xsi:type="dcterms:W3CDTF">2022-03-09T03:44:00Z</dcterms:created>
  <dcterms:modified xsi:type="dcterms:W3CDTF">2022-07-04T15:13:00Z</dcterms:modified>
</cp:coreProperties>
</file>